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F56" w:rsidRPr="008D6989" w:rsidRDefault="001B3F56" w:rsidP="001B3F56">
      <w:pPr>
        <w:tabs>
          <w:tab w:val="left" w:pos="570"/>
        </w:tabs>
        <w:jc w:val="center"/>
        <w:rPr>
          <w:b/>
        </w:rPr>
      </w:pPr>
      <w:r w:rsidRPr="008D6989">
        <w:rPr>
          <w:b/>
        </w:rPr>
        <w:t>КОНТРОЛЬНАЯ РАБОТА</w:t>
      </w:r>
    </w:p>
    <w:p w:rsidR="001B3F56" w:rsidRPr="008D6989" w:rsidRDefault="001B3F56" w:rsidP="001B3F56">
      <w:pPr>
        <w:tabs>
          <w:tab w:val="left" w:pos="570"/>
        </w:tabs>
        <w:jc w:val="center"/>
        <w:rPr>
          <w:i/>
        </w:rPr>
      </w:pPr>
    </w:p>
    <w:p w:rsidR="001B3F56" w:rsidRPr="008D6989" w:rsidRDefault="001B3F56" w:rsidP="001B3F56">
      <w:pPr>
        <w:tabs>
          <w:tab w:val="left" w:pos="570"/>
        </w:tabs>
        <w:rPr>
          <w:b/>
          <w:i/>
        </w:rPr>
      </w:pPr>
    </w:p>
    <w:p w:rsidR="001B3F56" w:rsidRPr="008D6989" w:rsidRDefault="001B3F56" w:rsidP="001B3F56">
      <w:pPr>
        <w:ind w:firstLine="709"/>
        <w:jc w:val="both"/>
        <w:rPr>
          <w:color w:val="000000"/>
        </w:rPr>
      </w:pPr>
      <w:r w:rsidRPr="008D6989">
        <w:rPr>
          <w:color w:val="000000"/>
        </w:rPr>
        <w:t>В соответствии с учебным планом слушатели заочного обучения выполняют контрольную работу по учебной дисциплине «Методика расследования отдельных видов преступлений в сфере экономики».</w:t>
      </w:r>
    </w:p>
    <w:p w:rsidR="001B3F56" w:rsidRPr="008D6989" w:rsidRDefault="001B3F56" w:rsidP="001B3F56">
      <w:pPr>
        <w:ind w:firstLine="709"/>
        <w:jc w:val="both"/>
        <w:rPr>
          <w:color w:val="000000"/>
        </w:rPr>
      </w:pPr>
      <w:r w:rsidRPr="008D6989">
        <w:rPr>
          <w:color w:val="000000"/>
        </w:rPr>
        <w:t>Цель контрольной работы – привить навыки самостоятельной работы на основе углубленного изучения какой-либо темы или раздела, научиться анализировать и обобщать учебный материал, делать из него объективные выводы, самостоятельно решать отдельные проблемы.</w:t>
      </w:r>
    </w:p>
    <w:p w:rsidR="001B3F56" w:rsidRPr="008D6989" w:rsidRDefault="001B3F56" w:rsidP="001B3F56">
      <w:pPr>
        <w:ind w:firstLine="709"/>
        <w:jc w:val="both"/>
      </w:pPr>
      <w:r w:rsidRPr="008D6989">
        <w:rPr>
          <w:color w:val="000000"/>
        </w:rPr>
        <w:t>Контрольная работа – одна из форм проверки и оценки усвоенных знаний, получения информации об уровне самостоятельности и активности обучаемого в учебном процессе.</w:t>
      </w:r>
    </w:p>
    <w:p w:rsidR="001B3F56" w:rsidRPr="008D6989" w:rsidRDefault="001B3F56" w:rsidP="001B3F56">
      <w:pPr>
        <w:ind w:firstLine="709"/>
        <w:jc w:val="both"/>
        <w:rPr>
          <w:color w:val="000000"/>
        </w:rPr>
      </w:pPr>
      <w:r w:rsidRPr="008D6989">
        <w:rPr>
          <w:color w:val="000000"/>
        </w:rPr>
        <w:t xml:space="preserve">К выполнению контрольной </w:t>
      </w:r>
      <w:proofErr w:type="gramStart"/>
      <w:r w:rsidRPr="008D6989">
        <w:rPr>
          <w:color w:val="000000"/>
        </w:rPr>
        <w:t>работы</w:t>
      </w:r>
      <w:proofErr w:type="gramEnd"/>
      <w:r w:rsidRPr="008D6989">
        <w:rPr>
          <w:color w:val="000000"/>
        </w:rPr>
        <w:t xml:space="preserve"> обучаемые должны приступить после ознакомления с вариантом задания и методическими указаниями к ним.</w:t>
      </w:r>
    </w:p>
    <w:p w:rsidR="001B3F56" w:rsidRPr="008D6989" w:rsidRDefault="001B3F56" w:rsidP="001B3F56">
      <w:pPr>
        <w:ind w:firstLine="709"/>
        <w:jc w:val="both"/>
        <w:rPr>
          <w:color w:val="000000"/>
        </w:rPr>
      </w:pPr>
      <w:r w:rsidRPr="008D6989">
        <w:rPr>
          <w:color w:val="000000"/>
        </w:rPr>
        <w:t>Для разрешения вопросов, возникших в связи с выполнением контрольной работы, слушатели заочного обучения могут обратиться за консультацией к преподавателям.</w:t>
      </w:r>
    </w:p>
    <w:p w:rsidR="001B3F56" w:rsidRPr="008D6989" w:rsidRDefault="001B3F56" w:rsidP="001B3F56">
      <w:pPr>
        <w:tabs>
          <w:tab w:val="left" w:pos="570"/>
        </w:tabs>
        <w:rPr>
          <w:b/>
          <w:i/>
        </w:rPr>
      </w:pPr>
    </w:p>
    <w:p w:rsidR="001B3F56" w:rsidRPr="008D6989" w:rsidRDefault="001B3F56" w:rsidP="001B3F56">
      <w:pPr>
        <w:tabs>
          <w:tab w:val="left" w:pos="570"/>
        </w:tabs>
        <w:rPr>
          <w:b/>
          <w:i/>
        </w:rPr>
      </w:pPr>
    </w:p>
    <w:p w:rsidR="001B3F56" w:rsidRPr="004E0123" w:rsidRDefault="001B3F56" w:rsidP="001B3F56">
      <w:pPr>
        <w:tabs>
          <w:tab w:val="left" w:pos="570"/>
        </w:tabs>
        <w:spacing w:line="276" w:lineRule="auto"/>
        <w:ind w:firstLine="709"/>
        <w:jc w:val="center"/>
        <w:rPr>
          <w:b/>
        </w:rPr>
      </w:pPr>
      <w:r w:rsidRPr="004E0123">
        <w:rPr>
          <w:b/>
        </w:rPr>
        <w:t>ПРИМЕРНАЯ ТЕМАТИКА КОНТРОЛЬНЫХ РАБОТ</w:t>
      </w:r>
    </w:p>
    <w:p w:rsidR="001B3F56" w:rsidRPr="004E0123" w:rsidRDefault="001B3F56" w:rsidP="001B3F56">
      <w:pPr>
        <w:tabs>
          <w:tab w:val="left" w:pos="570"/>
        </w:tabs>
        <w:spacing w:line="276" w:lineRule="auto"/>
        <w:ind w:firstLine="709"/>
        <w:jc w:val="both"/>
      </w:pPr>
    </w:p>
    <w:p w:rsidR="001B3F56" w:rsidRPr="004E0123" w:rsidRDefault="001B3F56" w:rsidP="001B3F56">
      <w:pPr>
        <w:tabs>
          <w:tab w:val="left" w:pos="570"/>
        </w:tabs>
        <w:spacing w:line="276" w:lineRule="auto"/>
        <w:ind w:firstLine="709"/>
        <w:jc w:val="both"/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</w:pPr>
      <w:r w:rsidRPr="004E0123">
        <w:rPr>
          <w:b/>
          <w:bCs/>
        </w:rPr>
        <w:t>Тема 1: Прокурорский надзор: понятие и значение.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</w:pPr>
      <w:r w:rsidRPr="004E0123">
        <w:rPr>
          <w:i/>
          <w:iCs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 w:rsidRPr="004E0123">
        <w:t xml:space="preserve">1. Какие нормы Конституции </w:t>
      </w:r>
      <w:r>
        <w:t>ПМР</w:t>
      </w:r>
      <w:r w:rsidRPr="004E0123">
        <w:t xml:space="preserve"> посвящены прокуратуре?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2</w:t>
      </w:r>
      <w:r w:rsidRPr="004E0123">
        <w:t xml:space="preserve">. Поясните, какую роль в организации деятельности прокуратуры играют правовые акты </w:t>
      </w:r>
      <w:r>
        <w:t>П</w:t>
      </w:r>
      <w:r w:rsidRPr="004E0123">
        <w:t xml:space="preserve">рокурора </w:t>
      </w:r>
      <w:r>
        <w:t>ПМР</w:t>
      </w:r>
      <w:r w:rsidRPr="004E0123">
        <w:t xml:space="preserve">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3</w:t>
      </w:r>
      <w:r w:rsidRPr="004E0123">
        <w:t xml:space="preserve">. По каким направлениям может идти дальнейшее развитие законодательства о прокурорском надзоре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4</w:t>
      </w:r>
      <w:r w:rsidRPr="004E0123">
        <w:t xml:space="preserve">. По каким направлениям в будущем может развиваться прокуратура </w:t>
      </w:r>
      <w:r>
        <w:t>ПМР</w:t>
      </w:r>
      <w:r w:rsidRPr="004E0123">
        <w:t xml:space="preserve">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5</w:t>
      </w:r>
      <w:r w:rsidRPr="004E0123">
        <w:t xml:space="preserve">. Перечислите факторы, обуславливающие необходимость совершенствования организации и деятельности прокуратуры.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6</w:t>
      </w:r>
      <w:r w:rsidRPr="004E0123">
        <w:t xml:space="preserve">. Какой должна быть прокуратура в правовом государстве?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  <w:r>
        <w:t>7</w:t>
      </w:r>
      <w:r w:rsidRPr="004E0123">
        <w:t xml:space="preserve">. Раскройте сущность и задачи прокурорского надзора.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</w:rPr>
        <w:t xml:space="preserve">Тема 2. Основные направления деятельности прокуратуры. Прокурорский надзор как основная </w:t>
      </w:r>
      <w:r w:rsidRPr="004E0123">
        <w:rPr>
          <w:b/>
          <w:bCs/>
          <w:color w:val="auto"/>
        </w:rPr>
        <w:t>функция прокуратуры.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Чем отличается прокурорский надзор от межведомственного и ведомственного контроля?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Сформулируйте понятие отрасли (направления) прокурорского надзора.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Перечислите основные направления прокурорского надзора в современный период.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lastRenderedPageBreak/>
        <w:t>Тема 3: Принципы организации прокуратуры.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Сформулируйте определение принципа организации и деятельности прокуратуры.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Что вам известно о гарантиях закрепления и реализации принципов прокурорского надзора?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В чём состоят права и обязанности прокурора, реализующего принцип гласности прокурорского надзора?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4. Каковы виды гарантий принципа независимости прокурорского надзора?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5. Назовите основные направления реализации принципа законности прокурорского надзора.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>Тема 4: Организация работы в органах прокуратуры.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i/>
          <w:iCs/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Поясните, что понимается под организацией работы и управления в органах прокуратуры?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Какие виды организационно-управленческих отношений реализуются в системе органов прокуратуры?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Назовите основные организационные условия эффективности прокурорской деятельности.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4. Раскройте содержание понятия планирования в органах прокуратуры.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 xml:space="preserve">Тема </w:t>
      </w:r>
      <w:r>
        <w:rPr>
          <w:b/>
          <w:bCs/>
          <w:color w:val="auto"/>
        </w:rPr>
        <w:t>5</w:t>
      </w:r>
      <w:r w:rsidRPr="004E0123">
        <w:rPr>
          <w:b/>
          <w:bCs/>
          <w:color w:val="auto"/>
        </w:rPr>
        <w:t>: Эволюция системы органов прокуратуры и их полномочий.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i/>
          <w:iCs/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Когда и с какой целью учреждена прокуратура в России?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Перечислите основные нормативные акты, регулирующие организацию и деятельность прокуратуры на различных исторических этапах.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Дайте характеристику действующему законодательству, регулирующему прокурорский надзор.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 xml:space="preserve">Тема </w:t>
      </w:r>
      <w:r>
        <w:rPr>
          <w:b/>
          <w:bCs/>
          <w:color w:val="auto"/>
        </w:rPr>
        <w:t>6</w:t>
      </w:r>
      <w:r w:rsidRPr="004E0123">
        <w:rPr>
          <w:b/>
          <w:bCs/>
          <w:color w:val="auto"/>
        </w:rPr>
        <w:t>: Надзор за исполнением законов, а также за соответствием законам издаваемых правовых актов.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i/>
          <w:iCs/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Отрасли прокурорского надзора.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Раскройте предмет и задачи прокурорского надзора за исполнением законов.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Перечислите полномочия прокуроров, направленные как на выявление, так и на устранение нарушений законов и способствующих этому обстоятельств. </w:t>
      </w:r>
    </w:p>
    <w:p w:rsidR="001B3F56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>
        <w:rPr>
          <w:color w:val="auto"/>
        </w:rPr>
        <w:t>4</w:t>
      </w:r>
      <w:r w:rsidRPr="004E0123">
        <w:rPr>
          <w:color w:val="auto"/>
        </w:rPr>
        <w:t xml:space="preserve">. Что понимают под правовыми средствами реагирования прокурора на нарушения законов?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>
        <w:rPr>
          <w:color w:val="auto"/>
        </w:rPr>
        <w:t>5</w:t>
      </w:r>
      <w:r w:rsidRPr="004E0123">
        <w:rPr>
          <w:color w:val="auto"/>
        </w:rPr>
        <w:t xml:space="preserve">. Какие Вы видите пути совершенствования прокурорского надзора за исполнением законов?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 xml:space="preserve">Тема </w:t>
      </w:r>
      <w:r>
        <w:rPr>
          <w:b/>
          <w:bCs/>
          <w:color w:val="auto"/>
        </w:rPr>
        <w:t>7</w:t>
      </w:r>
      <w:r w:rsidRPr="004E0123">
        <w:rPr>
          <w:b/>
          <w:bCs/>
          <w:color w:val="auto"/>
        </w:rPr>
        <w:t>:Надзор за соблюдением прав и свобод человека и гражданина.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i/>
          <w:iCs/>
          <w:color w:val="auto"/>
        </w:rPr>
      </w:pPr>
      <w:r w:rsidRPr="004E0123">
        <w:rPr>
          <w:i/>
          <w:iCs/>
          <w:color w:val="auto"/>
        </w:rPr>
        <w:lastRenderedPageBreak/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Раскройте предмет и задачи прокурорского надзора за соблюдением прав и свобод человека и гражданина.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Какими полномочиями наделены прокуроры при осуществлении надзора за соблюдением прав и свобод человека и гражданина?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>
        <w:rPr>
          <w:color w:val="auto"/>
        </w:rPr>
        <w:t>3</w:t>
      </w:r>
      <w:r w:rsidRPr="004E0123">
        <w:rPr>
          <w:color w:val="auto"/>
        </w:rPr>
        <w:t xml:space="preserve">. Какие бы вы выделили приоритетные направления прокурорского надзора за соблюдением прав и свобод человека и гражданина в современный период?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>
        <w:rPr>
          <w:color w:val="auto"/>
        </w:rPr>
        <w:t>4</w:t>
      </w:r>
      <w:r w:rsidRPr="004E0123">
        <w:rPr>
          <w:color w:val="auto"/>
        </w:rPr>
        <w:t xml:space="preserve">. Назовите основные пути совершенствования прокурорского надзора за соблюдением прав и свобод человека и гражданина.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 xml:space="preserve">Тема </w:t>
      </w:r>
      <w:r>
        <w:rPr>
          <w:b/>
          <w:bCs/>
          <w:color w:val="auto"/>
        </w:rPr>
        <w:t>8</w:t>
      </w:r>
      <w:r w:rsidRPr="004E0123">
        <w:rPr>
          <w:b/>
          <w:bCs/>
          <w:color w:val="auto"/>
        </w:rPr>
        <w:t>: Надзор за исполнением законов органами, осуществляющими оперативно-розыскную деятельность, дознание и предварительное следствие.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1. Перечислите органы, наделённые правом осуществления оперативно-розыскной деятельности, и раскройте их компетенцию.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2. Изложите предмет прокурорского надзора за исполнением законов в оперативно-розыскной деятельности.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 w:rsidRPr="004E0123">
        <w:rPr>
          <w:color w:val="auto"/>
        </w:rPr>
        <w:t xml:space="preserve">3. Определите пределы прокурорского надзора за исполнением законов в оперативно-розыскной деятельности.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  <w:r>
        <w:rPr>
          <w:color w:val="auto"/>
        </w:rPr>
        <w:t>4</w:t>
      </w:r>
      <w:r w:rsidRPr="004E0123">
        <w:rPr>
          <w:color w:val="auto"/>
        </w:rPr>
        <w:t xml:space="preserve">. Поясните, какими полномочиями наделены прокуроры по надзору за исполнением законов органами дознания и предварительного следствия?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Default="001B3F56" w:rsidP="001B3F56">
      <w:pPr>
        <w:pStyle w:val="Default"/>
        <w:spacing w:line="276" w:lineRule="auto"/>
        <w:ind w:left="709" w:hanging="709"/>
        <w:jc w:val="center"/>
        <w:rPr>
          <w:b/>
          <w:bCs/>
          <w:color w:val="auto"/>
        </w:rPr>
      </w:pPr>
      <w:r w:rsidRPr="004E0123">
        <w:rPr>
          <w:b/>
          <w:bCs/>
          <w:color w:val="auto"/>
        </w:rPr>
        <w:t xml:space="preserve">Тема </w:t>
      </w:r>
      <w:r>
        <w:rPr>
          <w:b/>
          <w:bCs/>
          <w:color w:val="auto"/>
        </w:rPr>
        <w:t>9</w:t>
      </w:r>
      <w:r w:rsidRPr="004E0123">
        <w:rPr>
          <w:b/>
          <w:bCs/>
          <w:color w:val="auto"/>
        </w:rPr>
        <w:t>: Надзор за исполнением законов администрациями органов и учреждений, исполняющих наказание, назначаемые судом меры принудительного х</w:t>
      </w:r>
      <w:r>
        <w:rPr>
          <w:b/>
          <w:bCs/>
          <w:color w:val="auto"/>
        </w:rPr>
        <w:t>арактера.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 w:rsidRPr="004E0123">
        <w:rPr>
          <w:color w:val="auto"/>
        </w:rPr>
        <w:t xml:space="preserve">1. Сформулируйте предмет и раскройте задачи прокурорского надзора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заключённых под стражу. 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 w:rsidRPr="004E0123">
        <w:rPr>
          <w:color w:val="auto"/>
        </w:rPr>
        <w:t xml:space="preserve">2. Перечислите полномочия прокуроров в данной области надзора. 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 w:rsidRPr="004E0123">
        <w:rPr>
          <w:color w:val="auto"/>
        </w:rPr>
        <w:t xml:space="preserve">3. Расскажите, как организуется работа в прокуратуре по надзору за исполнением законов 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заключённых под стражу. 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color w:val="auto"/>
        </w:rPr>
        <w:t>4</w:t>
      </w:r>
      <w:r w:rsidRPr="004E0123">
        <w:rPr>
          <w:color w:val="auto"/>
        </w:rPr>
        <w:t xml:space="preserve">. Ответьте, в чём состоят особенности прокурорского надзора за законностью исполнения наказания в виде ареста и лишения свободы? 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Pr="004E0123">
        <w:rPr>
          <w:color w:val="auto"/>
        </w:rPr>
        <w:t xml:space="preserve">. Назовите основные направления совершенствования прокурорского надзора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заключённых под стражу. 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both"/>
        <w:rPr>
          <w:color w:val="auto"/>
        </w:rPr>
      </w:pP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b/>
          <w:bCs/>
          <w:color w:val="auto"/>
        </w:rPr>
        <w:t>Тема 1</w:t>
      </w:r>
      <w:r>
        <w:rPr>
          <w:b/>
          <w:bCs/>
          <w:color w:val="auto"/>
        </w:rPr>
        <w:t>0</w:t>
      </w:r>
      <w:r w:rsidRPr="004E0123">
        <w:rPr>
          <w:b/>
          <w:bCs/>
          <w:color w:val="auto"/>
        </w:rPr>
        <w:t>: Организация работы по разрешению жалоб граждан.</w:t>
      </w:r>
    </w:p>
    <w:p w:rsidR="001B3F56" w:rsidRPr="004E0123" w:rsidRDefault="001B3F56" w:rsidP="001B3F56">
      <w:pPr>
        <w:pStyle w:val="Default"/>
        <w:spacing w:line="276" w:lineRule="auto"/>
        <w:ind w:left="709" w:hanging="709"/>
        <w:jc w:val="center"/>
        <w:rPr>
          <w:color w:val="auto"/>
        </w:rPr>
      </w:pPr>
      <w:r w:rsidRPr="004E0123">
        <w:rPr>
          <w:i/>
          <w:iCs/>
          <w:color w:val="auto"/>
        </w:rPr>
        <w:t>Вопросы для рассмотрения: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 w:rsidRPr="004E0123">
        <w:rPr>
          <w:color w:val="auto"/>
        </w:rPr>
        <w:lastRenderedPageBreak/>
        <w:t xml:space="preserve">1. Порядок рассмотрения обращений и приема граждан в органах прокуратуры. </w:t>
      </w:r>
    </w:p>
    <w:p w:rsidR="001B3F56" w:rsidRPr="004E0123" w:rsidRDefault="001B3F56" w:rsidP="001B3F56">
      <w:pPr>
        <w:pStyle w:val="Default"/>
        <w:spacing w:line="276" w:lineRule="auto"/>
        <w:ind w:firstLine="709"/>
        <w:jc w:val="both"/>
        <w:rPr>
          <w:color w:val="auto"/>
        </w:rPr>
      </w:pPr>
      <w:r w:rsidRPr="004E0123">
        <w:rPr>
          <w:color w:val="auto"/>
        </w:rPr>
        <w:t xml:space="preserve">2. Надзор за рассмотрением законов о рассмотрении жалоб и заявлений в органах государственной власти, местного самоуправления, на предприятиях, учреждениях, организациях. </w:t>
      </w:r>
    </w:p>
    <w:p w:rsidR="001B3F56" w:rsidRPr="004E0123" w:rsidRDefault="001B3F56" w:rsidP="001B3F56">
      <w:pPr>
        <w:spacing w:line="276" w:lineRule="auto"/>
        <w:ind w:firstLine="709"/>
        <w:jc w:val="both"/>
        <w:rPr>
          <w:rFonts w:eastAsia="Calibri"/>
          <w:lang w:eastAsia="en-US"/>
        </w:rPr>
      </w:pPr>
    </w:p>
    <w:p w:rsidR="001B3F56" w:rsidRPr="004E0123" w:rsidRDefault="001B3F56" w:rsidP="001B3F56">
      <w:pPr>
        <w:tabs>
          <w:tab w:val="left" w:pos="570"/>
        </w:tabs>
        <w:ind w:firstLine="709"/>
        <w:jc w:val="center"/>
        <w:rPr>
          <w:i/>
        </w:rPr>
      </w:pPr>
    </w:p>
    <w:p w:rsidR="001B3F56" w:rsidRPr="004E0123" w:rsidRDefault="001B3F56" w:rsidP="001B3F56">
      <w:pPr>
        <w:tabs>
          <w:tab w:val="left" w:pos="570"/>
        </w:tabs>
        <w:ind w:firstLine="709"/>
        <w:jc w:val="center"/>
        <w:rPr>
          <w:i/>
        </w:rPr>
      </w:pPr>
    </w:p>
    <w:p w:rsidR="001B3F56" w:rsidRPr="004E0123" w:rsidRDefault="001B3F56" w:rsidP="001B3F56">
      <w:pPr>
        <w:spacing w:line="276" w:lineRule="auto"/>
        <w:ind w:firstLine="709"/>
        <w:jc w:val="both"/>
        <w:rPr>
          <w:rFonts w:eastAsia="Batang"/>
          <w:b/>
        </w:rPr>
      </w:pPr>
      <w:r w:rsidRPr="004E0123">
        <w:rPr>
          <w:rFonts w:eastAsia="Batang"/>
          <w:b/>
        </w:rPr>
        <w:t xml:space="preserve">Критерии оценки: </w:t>
      </w:r>
    </w:p>
    <w:p w:rsidR="001B3F56" w:rsidRPr="004E0123" w:rsidRDefault="001B3F56" w:rsidP="001B3F56">
      <w:pPr>
        <w:tabs>
          <w:tab w:val="left" w:pos="1080"/>
        </w:tabs>
        <w:spacing w:line="276" w:lineRule="auto"/>
        <w:ind w:firstLine="709"/>
        <w:jc w:val="both"/>
        <w:rPr>
          <w:rFonts w:eastAsia="Batang"/>
          <w:b/>
        </w:rPr>
      </w:pPr>
      <w:r w:rsidRPr="004E0123">
        <w:rPr>
          <w:rFonts w:eastAsia="Batang"/>
        </w:rPr>
        <w:t>оценка</w:t>
      </w:r>
      <w:r w:rsidRPr="004E0123">
        <w:rPr>
          <w:rFonts w:eastAsia="Batang"/>
          <w:b/>
        </w:rPr>
        <w:t xml:space="preserve"> «зачтено»:</w:t>
      </w:r>
    </w:p>
    <w:p w:rsidR="001B3F56" w:rsidRPr="004E0123" w:rsidRDefault="001B3F56" w:rsidP="001B3F56">
      <w:pPr>
        <w:numPr>
          <w:ilvl w:val="0"/>
          <w:numId w:val="2"/>
        </w:numPr>
        <w:spacing w:line="276" w:lineRule="auto"/>
        <w:ind w:left="0" w:firstLine="709"/>
        <w:rPr>
          <w:rFonts w:eastAsia="Batang"/>
        </w:rPr>
      </w:pPr>
      <w:r w:rsidRPr="004E0123">
        <w:rPr>
          <w:rFonts w:eastAsia="Batang"/>
        </w:rPr>
        <w:t xml:space="preserve">выставляется </w:t>
      </w:r>
      <w:proofErr w:type="gramStart"/>
      <w:r w:rsidRPr="004E0123">
        <w:rPr>
          <w:rFonts w:eastAsia="Batang"/>
        </w:rPr>
        <w:t>обучающемуся</w:t>
      </w:r>
      <w:proofErr w:type="gramEnd"/>
      <w:r w:rsidRPr="004E0123">
        <w:rPr>
          <w:rFonts w:eastAsia="Batang"/>
        </w:rPr>
        <w:t>, если контрольная работа написана грамотно, разборчиво, аккуратно;</w:t>
      </w:r>
    </w:p>
    <w:p w:rsidR="001B3F56" w:rsidRPr="004E0123" w:rsidRDefault="001B3F56" w:rsidP="001B3F56">
      <w:pPr>
        <w:numPr>
          <w:ilvl w:val="0"/>
          <w:numId w:val="2"/>
        </w:numPr>
        <w:spacing w:line="276" w:lineRule="auto"/>
        <w:ind w:left="0" w:firstLine="709"/>
        <w:rPr>
          <w:rFonts w:eastAsia="Batang"/>
        </w:rPr>
      </w:pPr>
      <w:r w:rsidRPr="004E0123">
        <w:t>задания выполнены в той последовательности, в которой они даются в соответствующем варианте;</w:t>
      </w:r>
      <w:r w:rsidRPr="004E0123">
        <w:rPr>
          <w:rFonts w:eastAsia="Batang"/>
        </w:rPr>
        <w:t xml:space="preserve"> </w:t>
      </w:r>
      <w:r w:rsidRPr="004E0123">
        <w:rPr>
          <w:rFonts w:eastAsia="Batang"/>
          <w:shd w:val="clear" w:color="auto" w:fill="FFFFFF"/>
        </w:rPr>
        <w:t>продемонстрированы знания теоретического материала;</w:t>
      </w:r>
    </w:p>
    <w:p w:rsidR="001B3F56" w:rsidRPr="004E0123" w:rsidRDefault="001B3F56" w:rsidP="001B3F56">
      <w:pPr>
        <w:numPr>
          <w:ilvl w:val="0"/>
          <w:numId w:val="2"/>
        </w:numPr>
        <w:spacing w:line="276" w:lineRule="auto"/>
        <w:ind w:left="0" w:firstLine="709"/>
        <w:rPr>
          <w:rFonts w:eastAsia="Batang"/>
        </w:rPr>
      </w:pPr>
      <w:r w:rsidRPr="004E0123">
        <w:t>в тексте работы есть ссылки на источники и литературу;</w:t>
      </w:r>
    </w:p>
    <w:p w:rsidR="001B3F56" w:rsidRPr="004E0123" w:rsidRDefault="001B3F56" w:rsidP="001B3F56">
      <w:pPr>
        <w:numPr>
          <w:ilvl w:val="0"/>
          <w:numId w:val="2"/>
        </w:numPr>
        <w:spacing w:line="276" w:lineRule="auto"/>
        <w:ind w:left="0" w:firstLine="709"/>
        <w:rPr>
          <w:rFonts w:eastAsia="Batang"/>
        </w:rPr>
      </w:pPr>
      <w:r w:rsidRPr="004E0123">
        <w:rPr>
          <w:rFonts w:eastAsia="Batang"/>
          <w:shd w:val="clear" w:color="auto" w:fill="FFFFFF"/>
        </w:rPr>
        <w:t>практическое занятие выполнено правильно</w:t>
      </w:r>
      <w:r w:rsidRPr="004E0123">
        <w:rPr>
          <w:rFonts w:eastAsia="Batang"/>
        </w:rPr>
        <w:t>;</w:t>
      </w:r>
    </w:p>
    <w:p w:rsidR="001B3F56" w:rsidRPr="004E0123" w:rsidRDefault="001B3F56" w:rsidP="001B3F56">
      <w:pPr>
        <w:numPr>
          <w:ilvl w:val="0"/>
          <w:numId w:val="2"/>
        </w:numPr>
        <w:spacing w:line="276" w:lineRule="auto"/>
        <w:ind w:left="0" w:firstLine="709"/>
        <w:rPr>
          <w:rFonts w:eastAsia="Batang"/>
        </w:rPr>
      </w:pPr>
      <w:r w:rsidRPr="004E0123">
        <w:t>список источников и литературы актуален и оформлен в соответствии с требованиями методических рекомендаций.</w:t>
      </w:r>
    </w:p>
    <w:p w:rsidR="001B3F56" w:rsidRPr="004E0123" w:rsidRDefault="001B3F56" w:rsidP="001B3F56">
      <w:pPr>
        <w:tabs>
          <w:tab w:val="left" w:pos="709"/>
        </w:tabs>
        <w:spacing w:line="276" w:lineRule="auto"/>
        <w:ind w:firstLine="709"/>
        <w:jc w:val="both"/>
        <w:rPr>
          <w:rFonts w:eastAsia="Batang"/>
          <w:b/>
        </w:rPr>
      </w:pPr>
      <w:r w:rsidRPr="004E0123">
        <w:rPr>
          <w:rFonts w:eastAsia="Batang"/>
        </w:rPr>
        <w:t>оценка</w:t>
      </w:r>
      <w:r w:rsidRPr="004E0123">
        <w:rPr>
          <w:rFonts w:eastAsia="Batang"/>
          <w:b/>
        </w:rPr>
        <w:t xml:space="preserve"> «не зачтено»: </w:t>
      </w:r>
    </w:p>
    <w:p w:rsidR="001B3F56" w:rsidRPr="004E0123" w:rsidRDefault="001B3F56" w:rsidP="001B3F5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4E0123">
        <w:rPr>
          <w:color w:val="000000"/>
        </w:rPr>
        <w:t>работа выполнена не по заданному варианту;</w:t>
      </w:r>
    </w:p>
    <w:p w:rsidR="001B3F56" w:rsidRPr="004E0123" w:rsidRDefault="001B3F56" w:rsidP="001B3F5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proofErr w:type="gramStart"/>
      <w:r w:rsidRPr="004E0123">
        <w:rPr>
          <w:rFonts w:eastAsia="Batang"/>
        </w:rPr>
        <w:t>обучаемый</w:t>
      </w:r>
      <w:proofErr w:type="gramEnd"/>
      <w:r w:rsidRPr="004E0123">
        <w:rPr>
          <w:rFonts w:eastAsia="Batang"/>
        </w:rPr>
        <w:t xml:space="preserve"> не дал ответы на поставленные вопросы;</w:t>
      </w:r>
    </w:p>
    <w:p w:rsidR="001B3F56" w:rsidRPr="004E0123" w:rsidRDefault="001B3F56" w:rsidP="001B3F5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4E0123">
        <w:rPr>
          <w:color w:val="000000"/>
        </w:rPr>
        <w:t>написана не самостоятельно или небрежно;</w:t>
      </w:r>
      <w:bookmarkStart w:id="0" w:name="_GoBack"/>
    </w:p>
    <w:p w:rsidR="001B3F56" w:rsidRPr="008D6989" w:rsidRDefault="001B3F56" w:rsidP="001B3F56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4E0123">
        <w:rPr>
          <w:color w:val="000000"/>
        </w:rPr>
        <w:t>не выполнено практическое задание</w:t>
      </w:r>
      <w:r w:rsidRPr="008D6989">
        <w:rPr>
          <w:color w:val="000000"/>
        </w:rPr>
        <w:t>.</w:t>
      </w:r>
    </w:p>
    <w:p w:rsidR="001B3F56" w:rsidRPr="008D6989" w:rsidRDefault="001B3F56" w:rsidP="001B3F56">
      <w:pPr>
        <w:tabs>
          <w:tab w:val="left" w:pos="570"/>
        </w:tabs>
        <w:ind w:firstLine="709"/>
        <w:jc w:val="center"/>
        <w:rPr>
          <w:i/>
        </w:rPr>
      </w:pPr>
    </w:p>
    <w:bookmarkEnd w:id="0"/>
    <w:p w:rsidR="00FE387A" w:rsidRDefault="001B3F56"/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EEE"/>
    <w:multiLevelType w:val="hybridMultilevel"/>
    <w:tmpl w:val="6F56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2164"/>
    <w:multiLevelType w:val="multilevel"/>
    <w:tmpl w:val="6ABE5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8C9"/>
    <w:rsid w:val="001B3F56"/>
    <w:rsid w:val="00252BE0"/>
    <w:rsid w:val="00302085"/>
    <w:rsid w:val="00357F18"/>
    <w:rsid w:val="006656A2"/>
    <w:rsid w:val="00FA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3F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3F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1077</Words>
  <Characters>6142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2022-07-12T10:42:00Z</dcterms:created>
  <dcterms:modified xsi:type="dcterms:W3CDTF">2022-07-12T10:43:00Z</dcterms:modified>
</cp:coreProperties>
</file>